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80" w:rightFromText="180" w:vertAnchor="page" w:horzAnchor="page" w:tblpX="1909" w:tblpY="1441"/>
        <w:tblW w:w="0" w:type="auto"/>
        <w:tblLook w:val="00BF"/>
      </w:tblPr>
      <w:tblGrid>
        <w:gridCol w:w="648"/>
        <w:gridCol w:w="8208"/>
      </w:tblGrid>
      <w:tr w:rsidR="00D826B0">
        <w:tc>
          <w:tcPr>
            <w:tcW w:w="8856" w:type="dxa"/>
            <w:gridSpan w:val="2"/>
          </w:tcPr>
          <w:p w:rsidR="00D826B0" w:rsidRDefault="00D826B0" w:rsidP="00D826B0">
            <w:r>
              <w:t>P</w:t>
            </w:r>
            <w:r w:rsidRPr="00BF615A">
              <w:t xml:space="preserve">urposes / </w:t>
            </w:r>
            <w:proofErr w:type="gramStart"/>
            <w:r w:rsidRPr="00BF615A">
              <w:t>Remarks</w:t>
            </w:r>
            <w:r>
              <w:t xml:space="preserve"> :</w:t>
            </w:r>
            <w:proofErr w:type="gramEnd"/>
            <w:r>
              <w:t xml:space="preserve"> To make p</w:t>
            </w:r>
            <w:r w:rsidRPr="00BF615A">
              <w:t>hysical examination of the abdom</w:t>
            </w:r>
            <w:r w:rsidR="002B0D25">
              <w:t>en</w:t>
            </w:r>
            <w:r>
              <w:t>.</w:t>
            </w:r>
          </w:p>
          <w:p w:rsidR="00D826B0" w:rsidRDefault="00D826B0" w:rsidP="00D826B0"/>
        </w:tc>
      </w:tr>
      <w:tr w:rsidR="00D826B0" w:rsidTr="001B2B0F">
        <w:tc>
          <w:tcPr>
            <w:tcW w:w="8856" w:type="dxa"/>
            <w:gridSpan w:val="2"/>
            <w:tcBorders>
              <w:bottom w:val="single" w:sz="4" w:space="0" w:color="000000" w:themeColor="text1"/>
            </w:tcBorders>
          </w:tcPr>
          <w:p w:rsidR="00D826B0" w:rsidRDefault="00D826B0" w:rsidP="00D826B0">
            <w:r>
              <w:t xml:space="preserve">Tools: </w:t>
            </w:r>
            <w:r>
              <w:tab/>
              <w:t>E</w:t>
            </w:r>
            <w:r w:rsidRPr="00BF615A">
              <w:t>xamination table</w:t>
            </w:r>
            <w:r w:rsidR="002B0D25">
              <w:t>, gown</w:t>
            </w:r>
          </w:p>
          <w:p w:rsidR="00D826B0" w:rsidRDefault="00D826B0" w:rsidP="00D826B0">
            <w:pPr>
              <w:jc w:val="center"/>
            </w:pPr>
          </w:p>
        </w:tc>
      </w:tr>
      <w:tr w:rsidR="00D826B0" w:rsidTr="001B2B0F">
        <w:tc>
          <w:tcPr>
            <w:tcW w:w="648" w:type="dxa"/>
            <w:shd w:val="clear" w:color="auto" w:fill="999999"/>
          </w:tcPr>
          <w:p w:rsidR="00D826B0" w:rsidRDefault="00D826B0" w:rsidP="00D826B0">
            <w:r>
              <w:t>NO.</w:t>
            </w:r>
          </w:p>
        </w:tc>
        <w:tc>
          <w:tcPr>
            <w:tcW w:w="8208" w:type="dxa"/>
            <w:shd w:val="clear" w:color="auto" w:fill="999999"/>
          </w:tcPr>
          <w:p w:rsidR="00D826B0" w:rsidRDefault="00D826B0" w:rsidP="00D826B0">
            <w:pPr>
              <w:jc w:val="center"/>
            </w:pPr>
            <w:r>
              <w:t>Steps</w:t>
            </w:r>
          </w:p>
        </w:tc>
      </w:tr>
      <w:tr w:rsidR="00D826B0">
        <w:tc>
          <w:tcPr>
            <w:tcW w:w="648" w:type="dxa"/>
          </w:tcPr>
          <w:p w:rsidR="00D826B0" w:rsidRDefault="00D826B0" w:rsidP="00D826B0">
            <w:r>
              <w:t>1</w:t>
            </w:r>
          </w:p>
        </w:tc>
        <w:tc>
          <w:tcPr>
            <w:tcW w:w="8208" w:type="dxa"/>
          </w:tcPr>
          <w:p w:rsidR="00D826B0" w:rsidRDefault="00D826B0" w:rsidP="00D826B0">
            <w:r>
              <w:t>Explain the examination to the patient</w:t>
            </w:r>
          </w:p>
        </w:tc>
      </w:tr>
      <w:tr w:rsidR="00D826B0">
        <w:tc>
          <w:tcPr>
            <w:tcW w:w="648" w:type="dxa"/>
          </w:tcPr>
          <w:p w:rsidR="00D826B0" w:rsidRDefault="00D826B0" w:rsidP="00D826B0">
            <w:r>
              <w:t>2</w:t>
            </w:r>
          </w:p>
        </w:tc>
        <w:tc>
          <w:tcPr>
            <w:tcW w:w="8208" w:type="dxa"/>
          </w:tcPr>
          <w:p w:rsidR="00D826B0" w:rsidRPr="00BF615A" w:rsidRDefault="00D826B0" w:rsidP="00D826B0">
            <w:r>
              <w:t>A</w:t>
            </w:r>
            <w:r w:rsidRPr="00BF615A">
              <w:t xml:space="preserve">sk the patient to </w:t>
            </w:r>
            <w:proofErr w:type="gramStart"/>
            <w:r w:rsidRPr="00BF615A">
              <w:t>lie</w:t>
            </w:r>
            <w:proofErr w:type="gramEnd"/>
            <w:r w:rsidRPr="00BF615A">
              <w:t xml:space="preserve"> on </w:t>
            </w:r>
            <w:r>
              <w:t>his/her</w:t>
            </w:r>
            <w:r w:rsidRPr="00BF615A">
              <w:t xml:space="preserve"> back</w:t>
            </w:r>
            <w:r>
              <w:t>, open his</w:t>
            </w:r>
            <w:r w:rsidR="002B0D25">
              <w:t>/her</w:t>
            </w:r>
            <w:r>
              <w:t xml:space="preserve"> abdomen</w:t>
            </w:r>
            <w:r w:rsidR="002B0D25">
              <w:t>, step on the right side of the patient.</w:t>
            </w:r>
          </w:p>
        </w:tc>
      </w:tr>
      <w:tr w:rsidR="00D826B0">
        <w:tc>
          <w:tcPr>
            <w:tcW w:w="648" w:type="dxa"/>
          </w:tcPr>
          <w:p w:rsidR="00D826B0" w:rsidRDefault="00D826B0" w:rsidP="00D826B0">
            <w:r>
              <w:t>3</w:t>
            </w:r>
          </w:p>
        </w:tc>
        <w:tc>
          <w:tcPr>
            <w:tcW w:w="8208" w:type="dxa"/>
          </w:tcPr>
          <w:p w:rsidR="00D826B0" w:rsidRDefault="00D826B0" w:rsidP="00D826B0">
            <w:r>
              <w:t xml:space="preserve">Divide the patients abdomen into 4 or 9 regions for to inspect. </w:t>
            </w:r>
          </w:p>
        </w:tc>
      </w:tr>
      <w:tr w:rsidR="00D826B0">
        <w:tc>
          <w:tcPr>
            <w:tcW w:w="648" w:type="dxa"/>
          </w:tcPr>
          <w:p w:rsidR="00D826B0" w:rsidRDefault="00D826B0" w:rsidP="00D826B0">
            <w:r>
              <w:t>4</w:t>
            </w:r>
          </w:p>
        </w:tc>
        <w:tc>
          <w:tcPr>
            <w:tcW w:w="8208" w:type="dxa"/>
          </w:tcPr>
          <w:p w:rsidR="00D826B0" w:rsidRPr="00BF615A" w:rsidRDefault="00D826B0" w:rsidP="00D826B0">
            <w:r w:rsidRPr="00BF615A">
              <w:t xml:space="preserve">Osculate one minute to </w:t>
            </w:r>
            <w:r>
              <w:t xml:space="preserve">the </w:t>
            </w:r>
            <w:r w:rsidRPr="00BF615A">
              <w:t>4 zones</w:t>
            </w:r>
          </w:p>
        </w:tc>
      </w:tr>
      <w:tr w:rsidR="00D826B0">
        <w:tc>
          <w:tcPr>
            <w:tcW w:w="648" w:type="dxa"/>
          </w:tcPr>
          <w:p w:rsidR="00D826B0" w:rsidRDefault="00D826B0" w:rsidP="00D826B0">
            <w:r>
              <w:t>5</w:t>
            </w:r>
          </w:p>
        </w:tc>
        <w:tc>
          <w:tcPr>
            <w:tcW w:w="8208" w:type="dxa"/>
          </w:tcPr>
          <w:p w:rsidR="00D826B0" w:rsidRPr="00BF615A" w:rsidRDefault="00D826B0" w:rsidP="00D826B0">
            <w:r>
              <w:t>S</w:t>
            </w:r>
            <w:r w:rsidRPr="00BF615A">
              <w:t xml:space="preserve">tarting from the </w:t>
            </w:r>
            <w:proofErr w:type="spellStart"/>
            <w:r w:rsidRPr="00BF615A">
              <w:t>xiphoid</w:t>
            </w:r>
            <w:proofErr w:type="spellEnd"/>
            <w:r w:rsidRPr="00BF615A">
              <w:t xml:space="preserve"> </w:t>
            </w:r>
            <w:proofErr w:type="spellStart"/>
            <w:r>
              <w:t>perc</w:t>
            </w:r>
            <w:r w:rsidRPr="00BF615A">
              <w:t>ute</w:t>
            </w:r>
            <w:proofErr w:type="spellEnd"/>
            <w:r w:rsidRPr="00BF615A">
              <w:t xml:space="preserve"> </w:t>
            </w:r>
            <w:r>
              <w:t xml:space="preserve">abdomen </w:t>
            </w:r>
            <w:r w:rsidRPr="00BF615A">
              <w:t>all the way spectrally</w:t>
            </w:r>
            <w:r>
              <w:t>.</w:t>
            </w:r>
          </w:p>
        </w:tc>
      </w:tr>
      <w:tr w:rsidR="00D826B0">
        <w:tc>
          <w:tcPr>
            <w:tcW w:w="648" w:type="dxa"/>
          </w:tcPr>
          <w:p w:rsidR="00D826B0" w:rsidRDefault="00D826B0" w:rsidP="00D826B0">
            <w:r>
              <w:t>6</w:t>
            </w:r>
          </w:p>
        </w:tc>
        <w:tc>
          <w:tcPr>
            <w:tcW w:w="8208" w:type="dxa"/>
          </w:tcPr>
          <w:p w:rsidR="00D826B0" w:rsidRPr="00A92336" w:rsidRDefault="00D826B0" w:rsidP="00D826B0">
            <w:r>
              <w:t>L</w:t>
            </w:r>
            <w:r w:rsidRPr="00A92336">
              <w:t>iver percussion</w:t>
            </w:r>
            <w:r>
              <w:t xml:space="preserve">:  </w:t>
            </w:r>
            <w:r w:rsidRPr="00A92336">
              <w:t>at the front of the chest</w:t>
            </w:r>
            <w:r>
              <w:t xml:space="preserve">, over the </w:t>
            </w:r>
            <w:proofErr w:type="spellStart"/>
            <w:r w:rsidRPr="00A92336">
              <w:t>midclavicular</w:t>
            </w:r>
            <w:proofErr w:type="spellEnd"/>
            <w:r w:rsidRPr="00A92336">
              <w:t xml:space="preserve"> line</w:t>
            </w:r>
            <w:r>
              <w:t xml:space="preserve">, until you have identified lungs upper end of the dullness, </w:t>
            </w:r>
            <w:proofErr w:type="spellStart"/>
            <w:r>
              <w:t>percute</w:t>
            </w:r>
            <w:proofErr w:type="spellEnd"/>
            <w:r>
              <w:t xml:space="preserve"> </w:t>
            </w:r>
            <w:r w:rsidRPr="00A92336">
              <w:t>from above downwards</w:t>
            </w:r>
            <w:r>
              <w:t xml:space="preserve">.  </w:t>
            </w:r>
          </w:p>
        </w:tc>
      </w:tr>
      <w:tr w:rsidR="00D826B0">
        <w:tc>
          <w:tcPr>
            <w:tcW w:w="648" w:type="dxa"/>
          </w:tcPr>
          <w:p w:rsidR="00D826B0" w:rsidRDefault="00D826B0" w:rsidP="00D826B0">
            <w:r>
              <w:t>7</w:t>
            </w:r>
          </w:p>
        </w:tc>
        <w:tc>
          <w:tcPr>
            <w:tcW w:w="8208" w:type="dxa"/>
          </w:tcPr>
          <w:p w:rsidR="00D826B0" w:rsidRPr="00192BDE" w:rsidRDefault="00D826B0" w:rsidP="00D826B0">
            <w:r>
              <w:t>From</w:t>
            </w:r>
            <w:r w:rsidRPr="00192BDE">
              <w:t xml:space="preserve"> the same line</w:t>
            </w:r>
            <w:r>
              <w:t xml:space="preserve"> until you have</w:t>
            </w:r>
            <w:r w:rsidRPr="00192BDE">
              <w:t xml:space="preserve"> identified the lower end </w:t>
            </w:r>
            <w:r>
              <w:t xml:space="preserve">of </w:t>
            </w:r>
            <w:r w:rsidRPr="00192BDE">
              <w:t xml:space="preserve">liver </w:t>
            </w:r>
            <w:r>
              <w:t xml:space="preserve">dullness </w:t>
            </w:r>
            <w:proofErr w:type="spellStart"/>
            <w:r>
              <w:t>perc</w:t>
            </w:r>
            <w:r w:rsidRPr="00192BDE">
              <w:t>ute</w:t>
            </w:r>
            <w:proofErr w:type="spellEnd"/>
            <w:r w:rsidRPr="00192BDE">
              <w:t xml:space="preserve"> upwards until </w:t>
            </w:r>
            <w:r>
              <w:t>abdomen</w:t>
            </w:r>
            <w:r w:rsidRPr="00192BDE">
              <w:t>.</w:t>
            </w:r>
          </w:p>
        </w:tc>
      </w:tr>
      <w:tr w:rsidR="00D826B0">
        <w:tc>
          <w:tcPr>
            <w:tcW w:w="648" w:type="dxa"/>
          </w:tcPr>
          <w:p w:rsidR="00D826B0" w:rsidRDefault="00D826B0" w:rsidP="00D826B0">
            <w:r>
              <w:t>8</w:t>
            </w:r>
          </w:p>
        </w:tc>
        <w:tc>
          <w:tcPr>
            <w:tcW w:w="8208" w:type="dxa"/>
          </w:tcPr>
          <w:p w:rsidR="00D826B0" w:rsidRPr="00192BDE" w:rsidRDefault="00D826B0" w:rsidP="00D826B0">
            <w:r>
              <w:t>M</w:t>
            </w:r>
            <w:r w:rsidRPr="00192BDE">
              <w:t xml:space="preserve">easurement of </w:t>
            </w:r>
            <w:r>
              <w:t xml:space="preserve">the </w:t>
            </w:r>
            <w:r w:rsidRPr="00192BDE">
              <w:t>liver</w:t>
            </w:r>
            <w:r>
              <w:t xml:space="preserve"> size</w:t>
            </w:r>
            <w:r w:rsidRPr="00192BDE">
              <w:t xml:space="preserve"> between these two</w:t>
            </w:r>
            <w:r>
              <w:t xml:space="preserve"> borders (Adults 6-12 cm) </w:t>
            </w:r>
          </w:p>
        </w:tc>
      </w:tr>
      <w:tr w:rsidR="00D826B0">
        <w:tc>
          <w:tcPr>
            <w:tcW w:w="648" w:type="dxa"/>
          </w:tcPr>
          <w:p w:rsidR="00D826B0" w:rsidRDefault="00D826B0" w:rsidP="00D826B0">
            <w:r>
              <w:t>9</w:t>
            </w:r>
          </w:p>
        </w:tc>
        <w:tc>
          <w:tcPr>
            <w:tcW w:w="8208" w:type="dxa"/>
          </w:tcPr>
          <w:p w:rsidR="00D826B0" w:rsidRPr="00192BDE" w:rsidRDefault="00D826B0" w:rsidP="002B0D25">
            <w:r>
              <w:t>S</w:t>
            </w:r>
            <w:r w:rsidRPr="00192BDE">
              <w:t>pleen percussion</w:t>
            </w:r>
            <w:r>
              <w:t>:  W</w:t>
            </w:r>
            <w:r w:rsidRPr="00192BDE">
              <w:t xml:space="preserve">ith the left anterior </w:t>
            </w:r>
            <w:proofErr w:type="spellStart"/>
            <w:r w:rsidRPr="00192BDE">
              <w:t>axillary</w:t>
            </w:r>
            <w:proofErr w:type="spellEnd"/>
            <w:r w:rsidRPr="00192BDE">
              <w:t xml:space="preserve"> line</w:t>
            </w:r>
            <w:r>
              <w:t xml:space="preserve">, and </w:t>
            </w:r>
            <w:r w:rsidRPr="00192BDE">
              <w:t>lower</w:t>
            </w:r>
            <w:r>
              <w:t xml:space="preserve"> end of</w:t>
            </w:r>
            <w:r w:rsidRPr="00192BDE">
              <w:t xml:space="preserve"> </w:t>
            </w:r>
            <w:r>
              <w:t xml:space="preserve">the </w:t>
            </w:r>
            <w:r w:rsidRPr="00192BDE">
              <w:t xml:space="preserve">intercostals </w:t>
            </w:r>
            <w:r>
              <w:t>gap</w:t>
            </w:r>
            <w:r w:rsidRPr="00192BDE">
              <w:t xml:space="preserve"> intersection</w:t>
            </w:r>
            <w:r>
              <w:t xml:space="preserve"> place to </w:t>
            </w:r>
            <w:proofErr w:type="spellStart"/>
            <w:r>
              <w:t>percute</w:t>
            </w:r>
            <w:proofErr w:type="spellEnd"/>
            <w:r>
              <w:t>. (Normally tympanic</w:t>
            </w:r>
            <w:r w:rsidR="002B0D25">
              <w:t xml:space="preserve"> sound</w:t>
            </w:r>
            <w:r>
              <w:t xml:space="preserve"> is heard in this area.) </w:t>
            </w:r>
            <w:r w:rsidR="002B0D25">
              <w:t>(</w:t>
            </w:r>
            <w:proofErr w:type="spellStart"/>
            <w:r w:rsidR="002B0D25">
              <w:t>Traube’s</w:t>
            </w:r>
            <w:proofErr w:type="spellEnd"/>
            <w:r w:rsidR="002B0D25">
              <w:t xml:space="preserve"> space)</w:t>
            </w:r>
          </w:p>
        </w:tc>
      </w:tr>
      <w:tr w:rsidR="00D826B0">
        <w:tc>
          <w:tcPr>
            <w:tcW w:w="648" w:type="dxa"/>
          </w:tcPr>
          <w:p w:rsidR="00D826B0" w:rsidRDefault="00D826B0" w:rsidP="00D826B0">
            <w:r>
              <w:t>10</w:t>
            </w:r>
          </w:p>
        </w:tc>
        <w:tc>
          <w:tcPr>
            <w:tcW w:w="8208" w:type="dxa"/>
          </w:tcPr>
          <w:p w:rsidR="00D826B0" w:rsidRPr="004F21DB" w:rsidRDefault="00D826B0" w:rsidP="002B0D25">
            <w:r>
              <w:t xml:space="preserve">Ask </w:t>
            </w:r>
            <w:r w:rsidRPr="004F21DB">
              <w:t xml:space="preserve">patient to </w:t>
            </w:r>
            <w:r>
              <w:t>take a deep</w:t>
            </w:r>
            <w:r w:rsidRPr="004F21DB">
              <w:t xml:space="preserve"> breathe</w:t>
            </w:r>
            <w:r>
              <w:t xml:space="preserve"> and </w:t>
            </w:r>
            <w:proofErr w:type="spellStart"/>
            <w:r>
              <w:t>percute</w:t>
            </w:r>
            <w:proofErr w:type="spellEnd"/>
            <w:r>
              <w:t xml:space="preserve"> the same area again (Dullness in this area is a sign of </w:t>
            </w:r>
            <w:proofErr w:type="spellStart"/>
            <w:r w:rsidR="002B0D25">
              <w:t>splenomegaly</w:t>
            </w:r>
            <w:proofErr w:type="spellEnd"/>
            <w:r>
              <w:t>)</w:t>
            </w:r>
          </w:p>
        </w:tc>
      </w:tr>
      <w:tr w:rsidR="00D826B0">
        <w:tc>
          <w:tcPr>
            <w:tcW w:w="648" w:type="dxa"/>
          </w:tcPr>
          <w:p w:rsidR="00D826B0" w:rsidRDefault="00D826B0" w:rsidP="00D826B0">
            <w:r>
              <w:t>11</w:t>
            </w:r>
          </w:p>
        </w:tc>
        <w:tc>
          <w:tcPr>
            <w:tcW w:w="8208" w:type="dxa"/>
          </w:tcPr>
          <w:p w:rsidR="00D826B0" w:rsidRPr="0023595C" w:rsidRDefault="00D826B0" w:rsidP="002B0D25">
            <w:r>
              <w:t>A</w:t>
            </w:r>
            <w:r w:rsidRPr="004F21DB">
              <w:t>bdominal palpation</w:t>
            </w:r>
            <w:r>
              <w:t>:  S</w:t>
            </w:r>
            <w:r w:rsidRPr="0023595C">
              <w:t xml:space="preserve">equentially, starting from the lower left quadrant </w:t>
            </w:r>
            <w:r>
              <w:t xml:space="preserve">to the </w:t>
            </w:r>
            <w:r w:rsidRPr="0023595C">
              <w:t>left upper quadrant</w:t>
            </w:r>
            <w:r>
              <w:t xml:space="preserve">, </w:t>
            </w:r>
            <w:r w:rsidRPr="0023595C">
              <w:t xml:space="preserve">right upper quadrant and right lower quadrant </w:t>
            </w:r>
            <w:r>
              <w:t xml:space="preserve">first </w:t>
            </w:r>
            <w:r w:rsidRPr="0023595C">
              <w:t xml:space="preserve">the </w:t>
            </w:r>
            <w:r w:rsidR="002B0D25">
              <w:t>light</w:t>
            </w:r>
            <w:r>
              <w:t xml:space="preserve"> palpation and</w:t>
            </w:r>
            <w:r w:rsidRPr="0023595C">
              <w:t xml:space="preserve"> then deep palpation.</w:t>
            </w:r>
            <w:r>
              <w:t xml:space="preserve"> ( to check  </w:t>
            </w:r>
            <w:r w:rsidRPr="0023595C">
              <w:t>the presence of tenderness and muscular defense</w:t>
            </w:r>
            <w:r>
              <w:t>)</w:t>
            </w:r>
          </w:p>
        </w:tc>
      </w:tr>
      <w:tr w:rsidR="00D826B0">
        <w:tc>
          <w:tcPr>
            <w:tcW w:w="648" w:type="dxa"/>
          </w:tcPr>
          <w:p w:rsidR="00D826B0" w:rsidRDefault="00D826B0" w:rsidP="00D826B0">
            <w:r>
              <w:t>12</w:t>
            </w:r>
          </w:p>
        </w:tc>
        <w:tc>
          <w:tcPr>
            <w:tcW w:w="8208" w:type="dxa"/>
          </w:tcPr>
          <w:p w:rsidR="00D826B0" w:rsidRPr="0023595C" w:rsidRDefault="00D826B0" w:rsidP="00D826B0">
            <w:r>
              <w:t>P</w:t>
            </w:r>
            <w:r w:rsidRPr="0023595C">
              <w:t>alpation of the liver</w:t>
            </w:r>
            <w:r>
              <w:t>:  S</w:t>
            </w:r>
            <w:r w:rsidRPr="0023595C">
              <w:t xml:space="preserve">tarting from the right inguinal region, </w:t>
            </w:r>
            <w:r>
              <w:t>up to the right</w:t>
            </w:r>
            <w:r w:rsidRPr="0023595C">
              <w:t xml:space="preserve"> rib edge is palpated.</w:t>
            </w:r>
          </w:p>
        </w:tc>
      </w:tr>
      <w:tr w:rsidR="00D826B0">
        <w:tc>
          <w:tcPr>
            <w:tcW w:w="648" w:type="dxa"/>
          </w:tcPr>
          <w:p w:rsidR="00D826B0" w:rsidRDefault="00D826B0" w:rsidP="00D826B0">
            <w:r>
              <w:t>13</w:t>
            </w:r>
          </w:p>
        </w:tc>
        <w:tc>
          <w:tcPr>
            <w:tcW w:w="8208" w:type="dxa"/>
          </w:tcPr>
          <w:p w:rsidR="00D826B0" w:rsidRDefault="00D826B0" w:rsidP="00D826B0">
            <w:r>
              <w:t xml:space="preserve">Ask </w:t>
            </w:r>
            <w:r w:rsidRPr="004F21DB">
              <w:t xml:space="preserve">patient to </w:t>
            </w:r>
            <w:r>
              <w:t>take a deep</w:t>
            </w:r>
            <w:r w:rsidRPr="004F21DB">
              <w:t xml:space="preserve"> breathe</w:t>
            </w:r>
          </w:p>
        </w:tc>
      </w:tr>
      <w:tr w:rsidR="00D826B0">
        <w:tc>
          <w:tcPr>
            <w:tcW w:w="648" w:type="dxa"/>
          </w:tcPr>
          <w:p w:rsidR="00D826B0" w:rsidRDefault="00D826B0" w:rsidP="00D826B0">
            <w:r>
              <w:t>14</w:t>
            </w:r>
          </w:p>
        </w:tc>
        <w:tc>
          <w:tcPr>
            <w:tcW w:w="8208" w:type="dxa"/>
          </w:tcPr>
          <w:p w:rsidR="00D826B0" w:rsidRPr="00DC0266" w:rsidRDefault="00D826B0" w:rsidP="00D826B0">
            <w:r>
              <w:t>T</w:t>
            </w:r>
            <w:r w:rsidRPr="00DC0266">
              <w:t>ip of the fingers felt the edge of the liver</w:t>
            </w:r>
            <w:r>
              <w:t xml:space="preserve"> or </w:t>
            </w:r>
            <w:r w:rsidRPr="00DC0266">
              <w:t xml:space="preserve">when the patient </w:t>
            </w:r>
            <w:r>
              <w:t xml:space="preserve">exhales feel something slide </w:t>
            </w:r>
            <w:r w:rsidRPr="00DC0266">
              <w:t xml:space="preserve">from under the hand. </w:t>
            </w:r>
            <w:r>
              <w:t xml:space="preserve">(Normal Liver is not tender) </w:t>
            </w:r>
          </w:p>
        </w:tc>
      </w:tr>
      <w:tr w:rsidR="00D826B0">
        <w:tc>
          <w:tcPr>
            <w:tcW w:w="648" w:type="dxa"/>
          </w:tcPr>
          <w:p w:rsidR="00D826B0" w:rsidRDefault="00D826B0" w:rsidP="00D826B0">
            <w:r>
              <w:t>15</w:t>
            </w:r>
          </w:p>
        </w:tc>
        <w:tc>
          <w:tcPr>
            <w:tcW w:w="8208" w:type="dxa"/>
          </w:tcPr>
          <w:p w:rsidR="00D826B0" w:rsidRPr="00DC0266" w:rsidRDefault="00D826B0" w:rsidP="00D826B0">
            <w:r>
              <w:t>S</w:t>
            </w:r>
            <w:r w:rsidRPr="00DC0266">
              <w:t>pleen palpitation</w:t>
            </w:r>
            <w:r>
              <w:t xml:space="preserve">: Starting from abdomens left inguinal region until to the left coastal edge is palpated. </w:t>
            </w:r>
          </w:p>
        </w:tc>
      </w:tr>
      <w:tr w:rsidR="00D826B0">
        <w:tc>
          <w:tcPr>
            <w:tcW w:w="648" w:type="dxa"/>
          </w:tcPr>
          <w:p w:rsidR="00D826B0" w:rsidRDefault="00D826B0" w:rsidP="00D826B0">
            <w:r>
              <w:t>16</w:t>
            </w:r>
          </w:p>
        </w:tc>
        <w:tc>
          <w:tcPr>
            <w:tcW w:w="8208" w:type="dxa"/>
          </w:tcPr>
          <w:p w:rsidR="00D826B0" w:rsidRDefault="00D826B0" w:rsidP="00D826B0">
            <w:r>
              <w:t xml:space="preserve">Ask </w:t>
            </w:r>
            <w:r w:rsidRPr="004F21DB">
              <w:t xml:space="preserve">patient to </w:t>
            </w:r>
            <w:r>
              <w:t>take a deep</w:t>
            </w:r>
            <w:r w:rsidRPr="004F21DB">
              <w:t xml:space="preserve"> breathe</w:t>
            </w:r>
          </w:p>
        </w:tc>
      </w:tr>
      <w:tr w:rsidR="00D826B0">
        <w:tc>
          <w:tcPr>
            <w:tcW w:w="648" w:type="dxa"/>
          </w:tcPr>
          <w:p w:rsidR="00D826B0" w:rsidRDefault="00D826B0" w:rsidP="00D826B0">
            <w:r>
              <w:t>17</w:t>
            </w:r>
          </w:p>
        </w:tc>
        <w:tc>
          <w:tcPr>
            <w:tcW w:w="8208" w:type="dxa"/>
          </w:tcPr>
          <w:p w:rsidR="00D826B0" w:rsidRDefault="00D826B0" w:rsidP="00D826B0">
            <w:r>
              <w:t>Spleens edges felt on the fingertips or when the patient exhales a slipping is felt on the hand, with the right hand put a pressure on the coastal edge downward.  (Spleen is not palpated on many people).</w:t>
            </w:r>
          </w:p>
        </w:tc>
      </w:tr>
      <w:tr w:rsidR="00D826B0">
        <w:tc>
          <w:tcPr>
            <w:tcW w:w="648" w:type="dxa"/>
          </w:tcPr>
          <w:p w:rsidR="00D826B0" w:rsidRDefault="00D826B0" w:rsidP="00D826B0">
            <w:r>
              <w:t>18</w:t>
            </w:r>
          </w:p>
        </w:tc>
        <w:tc>
          <w:tcPr>
            <w:tcW w:w="8208" w:type="dxa"/>
          </w:tcPr>
          <w:p w:rsidR="00D826B0" w:rsidRDefault="00D826B0" w:rsidP="00D826B0">
            <w:r>
              <w:t>Right kidney palpitation: while the patient is lying, left hand is placed around the waist of the patient, under the 12</w:t>
            </w:r>
            <w:r w:rsidRPr="00141F0A">
              <w:rPr>
                <w:vertAlign w:val="superscript"/>
              </w:rPr>
              <w:t>th</w:t>
            </w:r>
            <w:r>
              <w:t xml:space="preserve"> Coastal and parallel to the patient, the finger tips reach enough to the place of </w:t>
            </w:r>
            <w:proofErr w:type="spellStart"/>
            <w:r>
              <w:t>costovertabral</w:t>
            </w:r>
            <w:proofErr w:type="spellEnd"/>
            <w:r>
              <w:t>.</w:t>
            </w:r>
          </w:p>
        </w:tc>
      </w:tr>
      <w:tr w:rsidR="00D826B0">
        <w:tc>
          <w:tcPr>
            <w:tcW w:w="648" w:type="dxa"/>
          </w:tcPr>
          <w:p w:rsidR="00D826B0" w:rsidRDefault="00D826B0" w:rsidP="00D826B0">
            <w:r>
              <w:t>19</w:t>
            </w:r>
          </w:p>
        </w:tc>
        <w:tc>
          <w:tcPr>
            <w:tcW w:w="8208" w:type="dxa"/>
          </w:tcPr>
          <w:p w:rsidR="00D826B0" w:rsidRPr="0054306E" w:rsidRDefault="00D826B0" w:rsidP="00D826B0">
            <w:r>
              <w:t>R</w:t>
            </w:r>
            <w:r w:rsidRPr="0054306E">
              <w:t>ight hand is</w:t>
            </w:r>
            <w:r>
              <w:t xml:space="preserve"> placed parallel to the </w:t>
            </w:r>
            <w:r w:rsidRPr="0054306E">
              <w:t>right upper quadrant of the lateral rectus muscle</w:t>
            </w:r>
            <w:r>
              <w:t>.</w:t>
            </w:r>
          </w:p>
        </w:tc>
      </w:tr>
      <w:tr w:rsidR="00D826B0">
        <w:tc>
          <w:tcPr>
            <w:tcW w:w="648" w:type="dxa"/>
          </w:tcPr>
          <w:p w:rsidR="00D826B0" w:rsidRDefault="00D826B0" w:rsidP="00D826B0">
            <w:r>
              <w:t>20</w:t>
            </w:r>
          </w:p>
        </w:tc>
        <w:tc>
          <w:tcPr>
            <w:tcW w:w="8208" w:type="dxa"/>
          </w:tcPr>
          <w:p w:rsidR="00D826B0" w:rsidRDefault="00D826B0" w:rsidP="00D826B0">
            <w:r>
              <w:t>With the left hand kidney is tried to be lift upward.</w:t>
            </w:r>
          </w:p>
        </w:tc>
      </w:tr>
      <w:tr w:rsidR="00D826B0">
        <w:tc>
          <w:tcPr>
            <w:tcW w:w="648" w:type="dxa"/>
          </w:tcPr>
          <w:p w:rsidR="00D826B0" w:rsidRDefault="00D826B0" w:rsidP="00D826B0">
            <w:r>
              <w:t>21</w:t>
            </w:r>
          </w:p>
        </w:tc>
        <w:tc>
          <w:tcPr>
            <w:tcW w:w="8208" w:type="dxa"/>
          </w:tcPr>
          <w:p w:rsidR="00D826B0" w:rsidRDefault="00D826B0" w:rsidP="00D826B0">
            <w:r>
              <w:t xml:space="preserve">Patient takes a deep breath and peak point of the breath by pressing using the right hand trying to grasp kidney with both hands. </w:t>
            </w:r>
          </w:p>
        </w:tc>
      </w:tr>
      <w:tr w:rsidR="00D826B0">
        <w:tc>
          <w:tcPr>
            <w:tcW w:w="648" w:type="dxa"/>
          </w:tcPr>
          <w:p w:rsidR="00D826B0" w:rsidRDefault="00D826B0" w:rsidP="00D826B0">
            <w:r>
              <w:lastRenderedPageBreak/>
              <w:t>22</w:t>
            </w:r>
          </w:p>
        </w:tc>
        <w:tc>
          <w:tcPr>
            <w:tcW w:w="8208" w:type="dxa"/>
          </w:tcPr>
          <w:p w:rsidR="00D826B0" w:rsidRPr="00D826B0" w:rsidRDefault="00D826B0" w:rsidP="00D826B0">
            <w:r>
              <w:t xml:space="preserve">Kidneys consistency, shape, dimension, tenderness etc. evaluation ( usually normal kidney is not palpated) </w:t>
            </w:r>
          </w:p>
        </w:tc>
      </w:tr>
      <w:tr w:rsidR="00D826B0">
        <w:tc>
          <w:tcPr>
            <w:tcW w:w="648" w:type="dxa"/>
          </w:tcPr>
          <w:p w:rsidR="00D826B0" w:rsidRDefault="00D826B0" w:rsidP="00D826B0">
            <w:r>
              <w:t>23</w:t>
            </w:r>
          </w:p>
        </w:tc>
        <w:tc>
          <w:tcPr>
            <w:tcW w:w="8208" w:type="dxa"/>
          </w:tcPr>
          <w:p w:rsidR="00D826B0" w:rsidRDefault="00D826B0" w:rsidP="00D826B0">
            <w:r>
              <w:t>Left kidney palpitation: Turn the patient on the right side, right hand is used as support and left hand is used for palpitation and the same procedure is followed as right kidney palpitation</w:t>
            </w:r>
          </w:p>
        </w:tc>
      </w:tr>
      <w:tr w:rsidR="00D826B0">
        <w:tc>
          <w:tcPr>
            <w:tcW w:w="648" w:type="dxa"/>
          </w:tcPr>
          <w:p w:rsidR="00D826B0" w:rsidRDefault="00D826B0" w:rsidP="00D826B0">
            <w:r>
              <w:t>24</w:t>
            </w:r>
          </w:p>
        </w:tc>
        <w:tc>
          <w:tcPr>
            <w:tcW w:w="8208" w:type="dxa"/>
          </w:tcPr>
          <w:p w:rsidR="00D826B0" w:rsidRDefault="00D826B0" w:rsidP="00D826B0">
            <w:r>
              <w:t>Do hernia examination</w:t>
            </w:r>
          </w:p>
        </w:tc>
      </w:tr>
      <w:tr w:rsidR="00D826B0">
        <w:tc>
          <w:tcPr>
            <w:tcW w:w="648" w:type="dxa"/>
          </w:tcPr>
          <w:p w:rsidR="00D826B0" w:rsidRDefault="00D826B0" w:rsidP="00D826B0">
            <w:r>
              <w:t>25</w:t>
            </w:r>
          </w:p>
        </w:tc>
        <w:tc>
          <w:tcPr>
            <w:tcW w:w="8208" w:type="dxa"/>
          </w:tcPr>
          <w:p w:rsidR="00D826B0" w:rsidRPr="005E5BE8" w:rsidRDefault="00D826B0" w:rsidP="00D826B0">
            <w:r>
              <w:t xml:space="preserve">Ask </w:t>
            </w:r>
            <w:r w:rsidRPr="005E5BE8">
              <w:t xml:space="preserve">permission </w:t>
            </w:r>
            <w:r>
              <w:t>to do</w:t>
            </w:r>
            <w:r w:rsidRPr="005E5BE8">
              <w:t xml:space="preserve"> digital rectal examination and</w:t>
            </w:r>
            <w:r>
              <w:t xml:space="preserve"> do it. </w:t>
            </w:r>
          </w:p>
        </w:tc>
      </w:tr>
      <w:tr w:rsidR="00D826B0">
        <w:tc>
          <w:tcPr>
            <w:tcW w:w="648" w:type="dxa"/>
          </w:tcPr>
          <w:p w:rsidR="00D826B0" w:rsidRDefault="00D826B0" w:rsidP="00D826B0">
            <w:r>
              <w:t>26</w:t>
            </w:r>
          </w:p>
        </w:tc>
        <w:tc>
          <w:tcPr>
            <w:tcW w:w="8208" w:type="dxa"/>
          </w:tcPr>
          <w:p w:rsidR="00D826B0" w:rsidRDefault="00D826B0" w:rsidP="00D826B0">
            <w:r>
              <w:t xml:space="preserve">Ask patient to dress. </w:t>
            </w:r>
          </w:p>
        </w:tc>
      </w:tr>
    </w:tbl>
    <w:p w:rsidR="00BF615A" w:rsidRDefault="00BF615A" w:rsidP="00D826B0">
      <w:r>
        <w:tab/>
      </w:r>
      <w:r>
        <w:tab/>
      </w:r>
    </w:p>
    <w:p w:rsidR="00D826B0" w:rsidRDefault="002B0D25">
      <w:r>
        <w:t>References:</w:t>
      </w:r>
    </w:p>
    <w:sectPr w:rsidR="00D826B0" w:rsidSect="00BF615A">
      <w:pgSz w:w="12240" w:h="15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oNotTrackMoves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BF615A"/>
    <w:rsid w:val="00141F0A"/>
    <w:rsid w:val="00192BDE"/>
    <w:rsid w:val="001B2B0F"/>
    <w:rsid w:val="0023595C"/>
    <w:rsid w:val="002B0D25"/>
    <w:rsid w:val="004F21DB"/>
    <w:rsid w:val="0054306E"/>
    <w:rsid w:val="005E5BE8"/>
    <w:rsid w:val="00820EFF"/>
    <w:rsid w:val="00A92336"/>
    <w:rsid w:val="00BF615A"/>
    <w:rsid w:val="00D826B0"/>
    <w:rsid w:val="00DC0266"/>
    <w:rsid w:val="00EB01AE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67"/>
  <w:style w:type="paragraph" w:default="1" w:styleId="Normal">
    <w:name w:val="Normal"/>
    <w:qFormat/>
    <w:rsid w:val="00D237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F615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444</Words>
  <Characters>2534</Characters>
  <Application>Microsoft Office Word</Application>
  <DocSecurity>0</DocSecurity>
  <Lines>21</Lines>
  <Paragraphs>5</Paragraphs>
  <ScaleCrop>false</ScaleCrop>
  <Company>Stony Brook University</Company>
  <LinksUpToDate>false</LinksUpToDate>
  <CharactersWithSpaces>2973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kalayci</dc:creator>
  <cp:keywords/>
  <cp:lastModifiedBy>Admin</cp:lastModifiedBy>
  <cp:revision>3</cp:revision>
  <dcterms:created xsi:type="dcterms:W3CDTF">2012-12-01T09:41:00Z</dcterms:created>
  <dcterms:modified xsi:type="dcterms:W3CDTF">2012-12-05T06:15:00Z</dcterms:modified>
</cp:coreProperties>
</file>